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DFC5B" w14:textId="1674AEE3" w:rsidR="00F34F87" w:rsidRDefault="00F34F87" w:rsidP="00F34F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nr 0050/79/2023</w:t>
      </w:r>
    </w:p>
    <w:p w14:paraId="3936D3ED" w14:textId="77777777" w:rsidR="00F34F87" w:rsidRDefault="00F34F87" w:rsidP="00F34F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Prezydenta Miasta Rzeszowa</w:t>
      </w:r>
    </w:p>
    <w:p w14:paraId="076CECAB" w14:textId="77777777" w:rsidR="00F34F87" w:rsidRDefault="00F34F87" w:rsidP="00F34F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23 lutego 2023 r.</w:t>
      </w:r>
    </w:p>
    <w:p w14:paraId="78BFFDC3" w14:textId="77777777" w:rsidR="00F34F87" w:rsidRDefault="00F34F87" w:rsidP="00F34F8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771108" w14:textId="06495CCC" w:rsidR="00F34F87" w:rsidRDefault="00F34F87" w:rsidP="00F34F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zmieniające Zarządzenie nr 0050/50/2023 Prezydenta Miasta Rzeszowa z dnia 2 lutego </w:t>
      </w:r>
      <w:r>
        <w:rPr>
          <w:rFonts w:ascii="Times New Roman" w:hAnsi="Times New Roman" w:cs="Times New Roman"/>
          <w:sz w:val="24"/>
          <w:szCs w:val="24"/>
        </w:rPr>
        <w:br/>
        <w:t>2023 r. w sprawie ogłoszenia konkursu ofert na realizację programu polityki zdrowotnej pn.: „</w:t>
      </w:r>
      <w:bookmarkStart w:id="0" w:name="_Hlk125983969"/>
      <w:r>
        <w:rPr>
          <w:rFonts w:ascii="Times New Roman" w:hAnsi="Times New Roman" w:cs="Times New Roman"/>
          <w:sz w:val="24"/>
          <w:szCs w:val="24"/>
        </w:rPr>
        <w:t xml:space="preserve">Program wykrywania zakażeń wirusowego zapalenia wątroby typu C, wśród mieszkańców </w:t>
      </w:r>
      <w:r w:rsidR="00520F1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iasta Rzeszowa”.</w:t>
      </w:r>
    </w:p>
    <w:bookmarkEnd w:id="0"/>
    <w:p w14:paraId="0AD54F07" w14:textId="77777777" w:rsidR="00F34F87" w:rsidRDefault="00F34F87" w:rsidP="00F34F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4458168" w14:textId="3368A16D" w:rsidR="00F34F87" w:rsidRDefault="00F34F87" w:rsidP="00F34F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art. 30 ust. 1 ustawy z dnia 8 marca 1990 r. o samorządzie gminnym (Dz. U. </w:t>
      </w:r>
      <w:r>
        <w:rPr>
          <w:rFonts w:ascii="Times New Roman" w:hAnsi="Times New Roman" w:cs="Times New Roman"/>
          <w:sz w:val="24"/>
          <w:szCs w:val="24"/>
        </w:rPr>
        <w:br/>
        <w:t>z 2023 r. poz.40), art. 7 ust. 1 pkt 1, art. 48 ust. 1 i ust. 3 pkt 1 oraz art. 48b ust. 1, ust. 2-4 i ust. 6 ustawy z dnia 27 sierpnia 2004 r. o świadczeniach opieki zdrowotnej finansowanych ze środków publicznych (Dz.U. z 2022 r. poz. 2561 z późn.zm.)</w:t>
      </w:r>
      <w:r w:rsidR="00E43FAF">
        <w:rPr>
          <w:rFonts w:ascii="Times New Roman" w:hAnsi="Times New Roman" w:cs="Times New Roman"/>
          <w:sz w:val="24"/>
          <w:szCs w:val="24"/>
        </w:rPr>
        <w:t>, stosownie do rozdziału VIII Ogłoszenia o konkursie stanowiącego załącznik Nr 1</w:t>
      </w:r>
      <w:r w:rsidR="00E267FF">
        <w:rPr>
          <w:rFonts w:ascii="Times New Roman" w:hAnsi="Times New Roman" w:cs="Times New Roman"/>
          <w:sz w:val="24"/>
          <w:szCs w:val="24"/>
        </w:rPr>
        <w:t xml:space="preserve"> do Zarządzenia</w:t>
      </w:r>
      <w:r w:rsidR="00E43FA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zarządza się, </w:t>
      </w:r>
      <w:r w:rsidR="00E267FF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co następuje:</w:t>
      </w:r>
    </w:p>
    <w:p w14:paraId="69823FA8" w14:textId="77777777" w:rsidR="00F34F87" w:rsidRDefault="00F34F87" w:rsidP="00F34F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D0F7CF" w14:textId="77777777" w:rsidR="00F34F87" w:rsidRDefault="00F34F87" w:rsidP="00F34F8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14:paraId="1FBF89A2" w14:textId="3A35AC41" w:rsidR="00F34F87" w:rsidRDefault="00F34F87" w:rsidP="00F34F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załącznik</w:t>
      </w:r>
      <w:r w:rsidR="0035130B">
        <w:rPr>
          <w:rFonts w:ascii="Times New Roman" w:hAnsi="Times New Roman" w:cs="Times New Roman"/>
          <w:sz w:val="24"/>
          <w:szCs w:val="24"/>
        </w:rPr>
        <w:t>ach</w:t>
      </w:r>
      <w:r>
        <w:rPr>
          <w:rFonts w:ascii="Times New Roman" w:hAnsi="Times New Roman" w:cs="Times New Roman"/>
          <w:sz w:val="24"/>
          <w:szCs w:val="24"/>
        </w:rPr>
        <w:t xml:space="preserve"> Nr 1 </w:t>
      </w:r>
      <w:r w:rsidR="0035130B">
        <w:rPr>
          <w:rFonts w:ascii="Times New Roman" w:hAnsi="Times New Roman" w:cs="Times New Roman"/>
          <w:sz w:val="24"/>
          <w:szCs w:val="24"/>
        </w:rPr>
        <w:t xml:space="preserve">i Nr 2 </w:t>
      </w:r>
      <w:r>
        <w:rPr>
          <w:rFonts w:ascii="Times New Roman" w:hAnsi="Times New Roman" w:cs="Times New Roman"/>
          <w:sz w:val="24"/>
          <w:szCs w:val="24"/>
        </w:rPr>
        <w:t>do Zarządzenia Nr 0050/5</w:t>
      </w:r>
      <w:r w:rsidR="00520F1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/2023 Prezydenta Miasta Rzeszowa </w:t>
      </w:r>
      <w:r w:rsidR="0035130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dnia 2 lutego 2023 r. w sprawie ogłoszenia konkursu ofert na realizację programu polityki zdrowotnej </w:t>
      </w:r>
      <w:proofErr w:type="spellStart"/>
      <w:r>
        <w:rPr>
          <w:rFonts w:ascii="Times New Roman" w:hAnsi="Times New Roman" w:cs="Times New Roman"/>
          <w:sz w:val="24"/>
          <w:szCs w:val="24"/>
        </w:rPr>
        <w:t>pn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.:„Program </w:t>
      </w:r>
      <w:r w:rsidR="00520F10" w:rsidRPr="00520F10">
        <w:rPr>
          <w:rFonts w:ascii="Times New Roman" w:hAnsi="Times New Roman" w:cs="Times New Roman"/>
          <w:sz w:val="24"/>
          <w:szCs w:val="24"/>
        </w:rPr>
        <w:t xml:space="preserve"> </w:t>
      </w:r>
      <w:r w:rsidR="00520F10">
        <w:rPr>
          <w:rFonts w:ascii="Times New Roman" w:hAnsi="Times New Roman" w:cs="Times New Roman"/>
          <w:sz w:val="24"/>
          <w:szCs w:val="24"/>
        </w:rPr>
        <w:t>wykrywania zakażeń wirusowego zapalenia wątroby typu C, wśród mieszkańców miasta Rzeszowa”</w:t>
      </w:r>
      <w:r>
        <w:rPr>
          <w:rFonts w:ascii="Times New Roman" w:hAnsi="Times New Roman" w:cs="Times New Roman"/>
          <w:sz w:val="24"/>
          <w:szCs w:val="24"/>
        </w:rPr>
        <w:t xml:space="preserve">, wprowadza się następujące zmiany: </w:t>
      </w:r>
    </w:p>
    <w:p w14:paraId="120FBFA1" w14:textId="77777777" w:rsidR="00F34F87" w:rsidRDefault="00F34F87" w:rsidP="00F34F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EE9142" w14:textId="77777777" w:rsidR="00E43FAF" w:rsidRDefault="0035130B" w:rsidP="00E43FAF">
      <w:pPr>
        <w:pStyle w:val="Akapitzlist"/>
        <w:numPr>
          <w:ilvl w:val="0"/>
          <w:numId w:val="3"/>
        </w:numPr>
        <w:spacing w:after="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35130B">
        <w:rPr>
          <w:rFonts w:ascii="Times New Roman" w:hAnsi="Times New Roman" w:cs="Times New Roman"/>
          <w:sz w:val="24"/>
          <w:szCs w:val="24"/>
        </w:rPr>
        <w:t>w załączniku Nr 1</w:t>
      </w:r>
      <w:r w:rsidR="00E43FAF">
        <w:rPr>
          <w:rFonts w:ascii="Times New Roman" w:hAnsi="Times New Roman" w:cs="Times New Roman"/>
          <w:sz w:val="24"/>
          <w:szCs w:val="24"/>
        </w:rPr>
        <w:t>:</w:t>
      </w:r>
    </w:p>
    <w:p w14:paraId="24178875" w14:textId="34E44519" w:rsidR="0035130B" w:rsidRPr="00E43FAF" w:rsidRDefault="0035130B" w:rsidP="00E43FAF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5130B">
        <w:rPr>
          <w:rFonts w:ascii="Times New Roman" w:hAnsi="Times New Roman" w:cs="Times New Roman"/>
          <w:sz w:val="24"/>
          <w:szCs w:val="24"/>
        </w:rPr>
        <w:t>w r</w:t>
      </w:r>
      <w:r>
        <w:rPr>
          <w:rFonts w:ascii="Times New Roman" w:hAnsi="Times New Roman" w:cs="Times New Roman"/>
          <w:sz w:val="24"/>
          <w:szCs w:val="24"/>
        </w:rPr>
        <w:t>ozdziale</w:t>
      </w:r>
      <w:r w:rsidR="00E43FAF">
        <w:rPr>
          <w:rFonts w:ascii="Times New Roman" w:hAnsi="Times New Roman" w:cs="Times New Roman"/>
          <w:sz w:val="24"/>
          <w:szCs w:val="24"/>
        </w:rPr>
        <w:t xml:space="preserve"> </w:t>
      </w:r>
      <w:r w:rsidR="007152FC" w:rsidRPr="00E43FAF">
        <w:rPr>
          <w:rFonts w:ascii="Times New Roman" w:hAnsi="Times New Roman" w:cs="Times New Roman"/>
          <w:sz w:val="24"/>
          <w:szCs w:val="24"/>
        </w:rPr>
        <w:t xml:space="preserve">IV </w:t>
      </w:r>
      <w:r w:rsidRPr="00E43FAF">
        <w:rPr>
          <w:rFonts w:ascii="Times New Roman" w:hAnsi="Times New Roman" w:cs="Times New Roman"/>
          <w:sz w:val="24"/>
          <w:szCs w:val="24"/>
        </w:rPr>
        <w:t>ust.3 otrzymuje brzmienie:</w:t>
      </w:r>
    </w:p>
    <w:p w14:paraId="2BC1AF49" w14:textId="6D3A7508" w:rsidR="0035130B" w:rsidRDefault="0035130B" w:rsidP="0035130B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„3.</w:t>
      </w:r>
      <w:r w:rsidR="0023754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Realizacja Programu planowana jest w terminie od dnia 07.03.2023</w:t>
      </w:r>
      <w:r w:rsidR="00804E8E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br/>
        <w:t xml:space="preserve">do 30.11.2023 r. lub do dnia wyczerpania limitu badań. Rzeczywisty termin realizacji Programu wskazany </w:t>
      </w:r>
      <w:r w:rsidR="007152FC">
        <w:rPr>
          <w:rFonts w:ascii="Times New Roman" w:hAnsi="Times New Roman" w:cs="Times New Roman"/>
          <w:sz w:val="24"/>
          <w:szCs w:val="24"/>
        </w:rPr>
        <w:t xml:space="preserve">będzie-po przeprowadzonym konkursie – w umowie zawartej </w:t>
      </w:r>
      <w:r w:rsidR="007152FC">
        <w:rPr>
          <w:rFonts w:ascii="Times New Roman" w:hAnsi="Times New Roman" w:cs="Times New Roman"/>
          <w:sz w:val="24"/>
          <w:szCs w:val="24"/>
        </w:rPr>
        <w:br/>
        <w:t>z realizatorem Programu</w:t>
      </w:r>
      <w:r w:rsidR="00AF3E04">
        <w:rPr>
          <w:rFonts w:ascii="Times New Roman" w:hAnsi="Times New Roman" w:cs="Times New Roman"/>
          <w:sz w:val="24"/>
          <w:szCs w:val="24"/>
        </w:rPr>
        <w:t>.</w:t>
      </w:r>
      <w:r w:rsidR="007152FC">
        <w:rPr>
          <w:rFonts w:ascii="Times New Roman" w:hAnsi="Times New Roman" w:cs="Times New Roman"/>
          <w:sz w:val="24"/>
          <w:szCs w:val="24"/>
        </w:rPr>
        <w:t>”,</w:t>
      </w:r>
    </w:p>
    <w:p w14:paraId="40060C04" w14:textId="2C58974A" w:rsidR="007152FC" w:rsidRPr="00E43FAF" w:rsidRDefault="00E43FAF" w:rsidP="00E43FAF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rozdziale </w:t>
      </w:r>
      <w:r w:rsidR="007152FC" w:rsidRPr="00E43FAF">
        <w:rPr>
          <w:rFonts w:ascii="Times New Roman" w:hAnsi="Times New Roman" w:cs="Times New Roman"/>
          <w:sz w:val="24"/>
          <w:szCs w:val="24"/>
        </w:rPr>
        <w:t>VII ust.1 otrzymuje brzmienie:</w:t>
      </w:r>
    </w:p>
    <w:p w14:paraId="2DA03BD1" w14:textId="310CCF78" w:rsidR="007152FC" w:rsidRDefault="007152FC" w:rsidP="007152FC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„1. Rozstrzygnięcie konkursu ofert odbędzie się w terminie do 1</w:t>
      </w:r>
      <w:r w:rsidR="00C02C1E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dni roboczych </w:t>
      </w:r>
      <w:r>
        <w:rPr>
          <w:rFonts w:ascii="Times New Roman" w:hAnsi="Times New Roman" w:cs="Times New Roman"/>
          <w:sz w:val="24"/>
          <w:szCs w:val="24"/>
        </w:rPr>
        <w:br/>
        <w:t>od upływu terminu składania ofert</w:t>
      </w:r>
      <w:r w:rsidR="00AF3E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”</w:t>
      </w:r>
      <w:r w:rsidR="00AF3E0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7FF600" w14:textId="77777777" w:rsidR="00237546" w:rsidRDefault="00237546" w:rsidP="007152FC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7ACBEB" w14:textId="3C2C8B76" w:rsidR="00E43FAF" w:rsidRDefault="00237546" w:rsidP="00E43FAF">
      <w:pPr>
        <w:pStyle w:val="Akapitzlist"/>
        <w:numPr>
          <w:ilvl w:val="0"/>
          <w:numId w:val="3"/>
        </w:numPr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4F87" w:rsidRPr="00E43FAF">
        <w:rPr>
          <w:rFonts w:ascii="Times New Roman" w:hAnsi="Times New Roman" w:cs="Times New Roman"/>
          <w:sz w:val="24"/>
          <w:szCs w:val="24"/>
        </w:rPr>
        <w:t xml:space="preserve">w </w:t>
      </w:r>
      <w:r w:rsidR="007152FC" w:rsidRPr="00E43FAF">
        <w:rPr>
          <w:rFonts w:ascii="Times New Roman" w:hAnsi="Times New Roman" w:cs="Times New Roman"/>
          <w:sz w:val="24"/>
          <w:szCs w:val="24"/>
        </w:rPr>
        <w:t>załączniku Nr 2</w:t>
      </w:r>
      <w:r w:rsidR="00E43FAF">
        <w:rPr>
          <w:rFonts w:ascii="Times New Roman" w:hAnsi="Times New Roman" w:cs="Times New Roman"/>
          <w:sz w:val="24"/>
          <w:szCs w:val="24"/>
        </w:rPr>
        <w:t>:</w:t>
      </w:r>
    </w:p>
    <w:p w14:paraId="1F680A40" w14:textId="4ECA210B" w:rsidR="007152FC" w:rsidRPr="00237546" w:rsidRDefault="00C02C1E" w:rsidP="00237546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37546">
        <w:rPr>
          <w:rFonts w:ascii="Times New Roman" w:hAnsi="Times New Roman" w:cs="Times New Roman"/>
          <w:sz w:val="24"/>
          <w:szCs w:val="24"/>
        </w:rPr>
        <w:t xml:space="preserve">w </w:t>
      </w:r>
      <w:r w:rsidR="00F34F87" w:rsidRPr="00237546">
        <w:rPr>
          <w:rFonts w:ascii="Times New Roman" w:hAnsi="Times New Roman" w:cs="Times New Roman"/>
          <w:sz w:val="24"/>
          <w:szCs w:val="24"/>
        </w:rPr>
        <w:t>rozdziale</w:t>
      </w:r>
      <w:r w:rsidR="00237546">
        <w:rPr>
          <w:rFonts w:ascii="Times New Roman" w:hAnsi="Times New Roman" w:cs="Times New Roman"/>
          <w:sz w:val="24"/>
          <w:szCs w:val="24"/>
        </w:rPr>
        <w:t xml:space="preserve"> </w:t>
      </w:r>
      <w:r w:rsidR="007152FC" w:rsidRPr="00237546">
        <w:rPr>
          <w:rFonts w:ascii="Times New Roman" w:hAnsi="Times New Roman" w:cs="Times New Roman"/>
          <w:sz w:val="24"/>
          <w:szCs w:val="24"/>
        </w:rPr>
        <w:t>I ust.6  otrzymuje brzmienie:</w:t>
      </w:r>
    </w:p>
    <w:p w14:paraId="3644DDFF" w14:textId="3B627604" w:rsidR="007152FC" w:rsidRDefault="007152FC" w:rsidP="007152FC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„6. Termin realizacji Programu planowany jest od dnia 7 marca 2023 r. do 30 listopada 2023 r. lub do wyczerpania limitu badań, a rzeczywisty termin realizacji Programu wskazany </w:t>
      </w:r>
      <w:r w:rsidR="00C02C1E">
        <w:rPr>
          <w:rFonts w:ascii="Times New Roman" w:hAnsi="Times New Roman" w:cs="Times New Roman"/>
          <w:sz w:val="24"/>
          <w:szCs w:val="24"/>
        </w:rPr>
        <w:t>będzie po rozstrzygnięciu konkursu ofert, w umowie zawartej z wybranym podmiotem wykonującym działalność leczniczą</w:t>
      </w:r>
      <w:r w:rsidR="00AF3E04">
        <w:rPr>
          <w:rFonts w:ascii="Times New Roman" w:hAnsi="Times New Roman" w:cs="Times New Roman"/>
          <w:sz w:val="24"/>
          <w:szCs w:val="24"/>
        </w:rPr>
        <w:t>.</w:t>
      </w:r>
      <w:r w:rsidR="00C02C1E">
        <w:rPr>
          <w:rFonts w:ascii="Times New Roman" w:hAnsi="Times New Roman" w:cs="Times New Roman"/>
          <w:sz w:val="24"/>
          <w:szCs w:val="24"/>
        </w:rPr>
        <w:t>”</w:t>
      </w:r>
      <w:r w:rsidR="00AF3E04">
        <w:rPr>
          <w:rFonts w:ascii="Times New Roman" w:hAnsi="Times New Roman" w:cs="Times New Roman"/>
          <w:sz w:val="24"/>
          <w:szCs w:val="24"/>
        </w:rPr>
        <w:t>,</w:t>
      </w:r>
    </w:p>
    <w:p w14:paraId="70DE459E" w14:textId="0A5E4112" w:rsidR="00C02C1E" w:rsidRPr="00237546" w:rsidRDefault="00237546" w:rsidP="00237546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rozdziale </w:t>
      </w:r>
      <w:r w:rsidR="00C02C1E" w:rsidRPr="00237546">
        <w:rPr>
          <w:rFonts w:ascii="Times New Roman" w:hAnsi="Times New Roman" w:cs="Times New Roman"/>
          <w:sz w:val="24"/>
          <w:szCs w:val="24"/>
        </w:rPr>
        <w:t xml:space="preserve">IV ust.3 </w:t>
      </w:r>
      <w:r w:rsidR="000F4765" w:rsidRPr="00237546">
        <w:rPr>
          <w:rFonts w:ascii="Times New Roman" w:hAnsi="Times New Roman" w:cs="Times New Roman"/>
          <w:sz w:val="24"/>
          <w:szCs w:val="24"/>
        </w:rPr>
        <w:t xml:space="preserve">i 7 </w:t>
      </w:r>
      <w:r w:rsidR="00C02C1E" w:rsidRPr="00237546">
        <w:rPr>
          <w:rFonts w:ascii="Times New Roman" w:hAnsi="Times New Roman" w:cs="Times New Roman"/>
          <w:sz w:val="24"/>
          <w:szCs w:val="24"/>
        </w:rPr>
        <w:t>otrzymuje brzmienie:</w:t>
      </w:r>
    </w:p>
    <w:p w14:paraId="32FE0571" w14:textId="7CD2101B" w:rsidR="00C02C1E" w:rsidRDefault="00C02C1E" w:rsidP="007152FC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„3. Komisja rozpatrzy złożone oferty w terminie do 10 dni roboczych od upływu terminu składania ofert, w tym ocena formalna dokonana zostanie w terminie do </w:t>
      </w:r>
      <w:r w:rsidR="0013139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dni roboczych od upływu terminu zgłaszania ofert. Obecność oferentów nie jest obowiązkowa.</w:t>
      </w:r>
      <w:r w:rsidR="00AF3E04">
        <w:rPr>
          <w:rFonts w:ascii="Times New Roman" w:hAnsi="Times New Roman" w:cs="Times New Roman"/>
          <w:sz w:val="24"/>
          <w:szCs w:val="24"/>
        </w:rPr>
        <w:t>”,</w:t>
      </w:r>
    </w:p>
    <w:p w14:paraId="7246BAC3" w14:textId="5CF3021D" w:rsidR="000F4765" w:rsidRDefault="000F4765" w:rsidP="007152FC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„7. Komisja przekazuje Oferentom ocenę ofert pod względem formalnym, ustnie </w:t>
      </w:r>
      <w:r w:rsidR="0013139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– Oferentom uczestniczącym w posiedzeniu jawnym Komisji lub e-mailem pozostałym Oferentom, w terminie </w:t>
      </w:r>
      <w:r w:rsidR="00131393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8 dni roboczych od upływu terminu składania ofert.”,</w:t>
      </w:r>
    </w:p>
    <w:p w14:paraId="555E6CCB" w14:textId="49112031" w:rsidR="00C02C1E" w:rsidRPr="00237546" w:rsidRDefault="00237546" w:rsidP="00237546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rozdziale </w:t>
      </w:r>
      <w:r w:rsidR="00C02C1E" w:rsidRPr="00237546">
        <w:rPr>
          <w:rFonts w:ascii="Times New Roman" w:hAnsi="Times New Roman" w:cs="Times New Roman"/>
          <w:sz w:val="24"/>
          <w:szCs w:val="24"/>
        </w:rPr>
        <w:t>VI ust.1 otrzymuje brzmienie:</w:t>
      </w:r>
    </w:p>
    <w:p w14:paraId="442DB737" w14:textId="1E13C56B" w:rsidR="00F34F87" w:rsidRDefault="00C02C1E" w:rsidP="00237546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„1. Rozstrzygnięcie konkursu ofert nastąpi do </w:t>
      </w:r>
      <w:r w:rsidR="00AF3E04">
        <w:rPr>
          <w:rFonts w:ascii="Times New Roman" w:hAnsi="Times New Roman" w:cs="Times New Roman"/>
          <w:sz w:val="24"/>
          <w:szCs w:val="24"/>
        </w:rPr>
        <w:t>10 dni roboczych od terminu określonego dla ich złożenia.”.</w:t>
      </w:r>
    </w:p>
    <w:p w14:paraId="1B2946E7" w14:textId="7DA7C919" w:rsidR="00F34F87" w:rsidRDefault="00F34F87" w:rsidP="000268F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14:paraId="1991CF48" w14:textId="77777777" w:rsidR="00F34F87" w:rsidRDefault="00F34F87" w:rsidP="00F34F8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zarządzenia powierza się Dyrektorowi Wydziału Polityki Społecznej Urzędu Miasta Rzeszowa.</w:t>
      </w:r>
    </w:p>
    <w:p w14:paraId="09C9BBF3" w14:textId="77777777" w:rsidR="00F34F87" w:rsidRDefault="00F34F87" w:rsidP="00F34F8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B3C14FF" w14:textId="650EA39E" w:rsidR="00F34F87" w:rsidRDefault="00F34F87" w:rsidP="00F34F87">
      <w:pPr>
        <w:pStyle w:val="Akapitzlist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0268F3">
        <w:rPr>
          <w:rFonts w:ascii="Times New Roman" w:hAnsi="Times New Roman" w:cs="Times New Roman"/>
          <w:sz w:val="24"/>
          <w:szCs w:val="24"/>
        </w:rPr>
        <w:t>3</w:t>
      </w:r>
    </w:p>
    <w:p w14:paraId="6AFE4B8F" w14:textId="77777777" w:rsidR="00F34F87" w:rsidRDefault="00F34F87" w:rsidP="00F34F8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22 lutego 2023 r.</w:t>
      </w:r>
    </w:p>
    <w:p w14:paraId="38A58D62" w14:textId="77777777" w:rsidR="00F34F87" w:rsidRDefault="00F34F87" w:rsidP="00F34F87">
      <w:pPr>
        <w:spacing w:after="0"/>
        <w:ind w:left="453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0C23A21" w14:textId="77777777" w:rsidR="00AF3E04" w:rsidRDefault="00AF3E04" w:rsidP="00F34F87">
      <w:pPr>
        <w:spacing w:after="0"/>
        <w:ind w:left="453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528A170" w14:textId="77777777" w:rsidR="00AF3E04" w:rsidRDefault="00AF3E04" w:rsidP="00F34F87">
      <w:pPr>
        <w:spacing w:after="0"/>
        <w:ind w:left="453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22DB9C0" w14:textId="563CCA45" w:rsidR="00F34F87" w:rsidRDefault="00F34F87" w:rsidP="00F34F87">
      <w:pPr>
        <w:spacing w:after="0"/>
        <w:ind w:left="4536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Prezydent Miasta Rzeszowa</w:t>
      </w:r>
    </w:p>
    <w:p w14:paraId="6F3BC9B9" w14:textId="77777777" w:rsidR="00F34F87" w:rsidRDefault="00F34F87" w:rsidP="00F34F87">
      <w:pPr>
        <w:spacing w:after="0"/>
        <w:ind w:left="453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3B6A947" w14:textId="77777777" w:rsidR="00F34F87" w:rsidRDefault="00F34F87" w:rsidP="00F34F87">
      <w:pPr>
        <w:spacing w:after="0"/>
        <w:ind w:left="4536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188F85C" w14:textId="77777777" w:rsidR="00F34F87" w:rsidRDefault="00F34F87" w:rsidP="00F34F87"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Konrad Fijołek</w:t>
      </w:r>
    </w:p>
    <w:p w14:paraId="2EACCD05" w14:textId="77777777" w:rsidR="00F34F87" w:rsidRDefault="00F34F87" w:rsidP="00F34F87"/>
    <w:p w14:paraId="1F7A17D1" w14:textId="77777777" w:rsidR="004A2199" w:rsidRDefault="004A2199"/>
    <w:sectPr w:rsidR="004A2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5183B"/>
    <w:multiLevelType w:val="hybridMultilevel"/>
    <w:tmpl w:val="76806DC8"/>
    <w:lvl w:ilvl="0" w:tplc="5C56E3AE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572BB"/>
    <w:multiLevelType w:val="hybridMultilevel"/>
    <w:tmpl w:val="607004A0"/>
    <w:lvl w:ilvl="0" w:tplc="B634A01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241626"/>
    <w:multiLevelType w:val="hybridMultilevel"/>
    <w:tmpl w:val="944EF598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53325B26"/>
    <w:multiLevelType w:val="hybridMultilevel"/>
    <w:tmpl w:val="7F80AFD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7F1467C"/>
    <w:multiLevelType w:val="hybridMultilevel"/>
    <w:tmpl w:val="21D2E8CE"/>
    <w:lvl w:ilvl="0" w:tplc="AD6C94E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10C1D6F"/>
    <w:multiLevelType w:val="hybridMultilevel"/>
    <w:tmpl w:val="C018FC84"/>
    <w:lvl w:ilvl="0" w:tplc="75188B92">
      <w:start w:val="2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5322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9604759">
    <w:abstractNumId w:val="4"/>
  </w:num>
  <w:num w:numId="3" w16cid:durableId="662705534">
    <w:abstractNumId w:val="2"/>
  </w:num>
  <w:num w:numId="4" w16cid:durableId="1764299578">
    <w:abstractNumId w:val="3"/>
  </w:num>
  <w:num w:numId="5" w16cid:durableId="1367221419">
    <w:abstractNumId w:val="1"/>
  </w:num>
  <w:num w:numId="6" w16cid:durableId="142698345">
    <w:abstractNumId w:val="0"/>
  </w:num>
  <w:num w:numId="7" w16cid:durableId="19494349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A1B"/>
    <w:rsid w:val="000268F3"/>
    <w:rsid w:val="000F4765"/>
    <w:rsid w:val="00131393"/>
    <w:rsid w:val="00237546"/>
    <w:rsid w:val="00306622"/>
    <w:rsid w:val="0035130B"/>
    <w:rsid w:val="004A2199"/>
    <w:rsid w:val="00520F10"/>
    <w:rsid w:val="0065421F"/>
    <w:rsid w:val="007152FC"/>
    <w:rsid w:val="00804E8E"/>
    <w:rsid w:val="00AF3E04"/>
    <w:rsid w:val="00C02C1E"/>
    <w:rsid w:val="00E267FF"/>
    <w:rsid w:val="00E43FAF"/>
    <w:rsid w:val="00F00A1B"/>
    <w:rsid w:val="00F3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2F748"/>
  <w15:chartTrackingRefBased/>
  <w15:docId w15:val="{C0952687-1902-4523-9F0D-E1C13F4D8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F87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4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1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428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Violetta</dc:creator>
  <cp:keywords/>
  <dc:description/>
  <cp:lastModifiedBy>Urban Violetta</cp:lastModifiedBy>
  <cp:revision>14</cp:revision>
  <cp:lastPrinted>2023-02-24T08:05:00Z</cp:lastPrinted>
  <dcterms:created xsi:type="dcterms:W3CDTF">2023-02-23T12:40:00Z</dcterms:created>
  <dcterms:modified xsi:type="dcterms:W3CDTF">2023-02-24T12:00:00Z</dcterms:modified>
</cp:coreProperties>
</file>